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57" w:rsidRPr="00A11322" w:rsidRDefault="00AF1E57" w:rsidP="00AF1E57">
      <w:pPr>
        <w:pStyle w:val="Tytu"/>
        <w:spacing w:after="360"/>
      </w:pPr>
      <w:bookmarkStart w:id="0" w:name="_GoBack"/>
      <w:bookmarkEnd w:id="0"/>
      <w:r w:rsidRPr="00A11322">
        <w:t>Dieta płynna - zalecenia dietetyczne</w:t>
      </w:r>
      <w:r w:rsidR="00A11322">
        <w:t xml:space="preserve"> przy biegunce</w:t>
      </w:r>
    </w:p>
    <w:p w:rsidR="00AF1E57" w:rsidRPr="00A11322" w:rsidRDefault="00AF1E57" w:rsidP="00AF1E57">
      <w:pPr>
        <w:spacing w:after="240"/>
      </w:pPr>
      <w:r w:rsidRPr="00A11322">
        <w:t xml:space="preserve">Dieta płynna ma na celu złagodzenie pragnienia i dostarczenie niezbędnej ilości płynów. </w:t>
      </w:r>
      <w:r w:rsidRPr="00A11322">
        <w:rPr>
          <w:u w:val="single"/>
        </w:rPr>
        <w:t xml:space="preserve">Jest dietą bardzo niedoborową dlatego musi być stosowana możliwie jak najkrócej. </w:t>
      </w:r>
      <w:r w:rsidRPr="00A11322">
        <w:t>Najczęstszym wskazaniem do jej stosowania jest biegunka. Biegunka to zwiększenie liczby wypróżnień do co najmniej 3 luźnych lub wodnistych stolców na dobę. Podstawowe zasady diety chorego z biegunką obejmują:</w:t>
      </w:r>
    </w:p>
    <w:p w:rsidR="00AF1E57" w:rsidRPr="00A11322" w:rsidRDefault="00AF1E57" w:rsidP="00AF1E57">
      <w:pPr>
        <w:pStyle w:val="Akapitzlist"/>
        <w:numPr>
          <w:ilvl w:val="0"/>
          <w:numId w:val="2"/>
        </w:numPr>
        <w:spacing w:after="240"/>
      </w:pPr>
      <w:r w:rsidRPr="00A11322">
        <w:t>Między posiłkami wypijaj 1,5 - 2,5 l płynów na dobę. Wybieraj: czarną herbatę, napary ziołowe, napar z czarnych jagód, bulion (jarzynowy, na mięsie drobiowym bez tłustej skóry), woda niegazowana, wysokozmineralizowana (bogata w wapń, potas, magnez, sód) z dodatkiem miodu, cytryny, limonki, mięty, świeżo wyciskany sok z marchwi. W przypadku powyżej 5 - 7 stolców/ dobę należy włączyć do diety preparaty jonów np. gastrolit, orsalit.</w:t>
      </w:r>
    </w:p>
    <w:p w:rsidR="00AF1E57" w:rsidRPr="00A11322" w:rsidRDefault="00AF1E57" w:rsidP="00AF1E57">
      <w:pPr>
        <w:pStyle w:val="Akapitzlist"/>
        <w:numPr>
          <w:ilvl w:val="0"/>
          <w:numId w:val="2"/>
        </w:numPr>
        <w:spacing w:after="240"/>
      </w:pPr>
      <w:r w:rsidRPr="00A11322">
        <w:t>Unikaj produktów zimnych. Niska temperatura może przyśpieszać pasaż jelitowy. Spożywaj pokarmy w temperaturze pokojowej lub lekko podgrzane.</w:t>
      </w:r>
    </w:p>
    <w:p w:rsidR="00AF1E57" w:rsidRPr="00A11322" w:rsidRDefault="00AF1E57" w:rsidP="00AF1E57">
      <w:pPr>
        <w:pStyle w:val="Akapitzlist"/>
        <w:numPr>
          <w:ilvl w:val="0"/>
          <w:numId w:val="2"/>
        </w:numPr>
        <w:spacing w:after="240"/>
      </w:pPr>
      <w:r w:rsidRPr="00A11322">
        <w:t>Wybieraj pieczywo pszenne, pszenno- żytnie, kukurydziane, ryżowe. Nie spożywaj pieczywa i makaronów razowych, pełnoziarnistych, z dodatkiem pestek, orzechów, otrąb, grubych kasz (np. gryczanej, pęczak. Błonnik poprzez przyśpieszenie perystaltiki jelit może nasilać biegunkę.</w:t>
      </w:r>
    </w:p>
    <w:p w:rsidR="00AF1E57" w:rsidRPr="00A11322" w:rsidRDefault="00AF1E57" w:rsidP="00AF1E57">
      <w:pPr>
        <w:pStyle w:val="Akapitzlist"/>
        <w:numPr>
          <w:ilvl w:val="0"/>
          <w:numId w:val="2"/>
        </w:numPr>
        <w:spacing w:after="240"/>
      </w:pPr>
      <w:r w:rsidRPr="00A11322">
        <w:t>W początkowym etapie zaleca się dietę BRAT. Jej nazwa to akronim od produktów wchodzących w jej skład: B – jak banany, mało dojrzałe, R – jak biały ryż: kleiki, wafle, płatki ryżowe, pieczywo; A – jak ang. apple: pieczone jabłko, mus z gotowanego jabłka; T – jak tosty pszenne, lekko czerstwe, białe pieczywo, drobny, dobrze ugotowany makaron, biszkopty, kasza manna (tzw. grysik) gotowana na bulionie.</w:t>
      </w:r>
    </w:p>
    <w:p w:rsidR="00AF1E57" w:rsidRPr="00A11322" w:rsidRDefault="00AF1E57" w:rsidP="00AF1E57">
      <w:pPr>
        <w:pStyle w:val="Akapitzlist"/>
        <w:numPr>
          <w:ilvl w:val="0"/>
          <w:numId w:val="2"/>
        </w:numPr>
        <w:spacing w:after="240"/>
      </w:pPr>
      <w:r w:rsidRPr="00A11322">
        <w:t xml:space="preserve">U niektórych osób dolegliwości ze strony przewodu pokarmowego mogą nasilać produkty bogate w FODMAP. FODMAP przechodzą do jelita w formie niezmienionej, gdzie następnie ulegają fermentacji z wytworzeniem nadmiernej ilości gazów, odpowiadających za ból, dyskomfort oraz wzdęcia. Do FODMAP zaliczamy: fruktozę (występującą głównie w owocach, miodzie, słodyczach w formie syropu glokozowo-fruktozowego), laktozę (występującą głównie w produktach mlecznych), fruktany (występujące głównie w pszenicy, czosnku, cebuli) galaktany (występujące głównie w roślinach strączkowych), poliole (m.in. mannitol, sorbitol, ksylitol, wykorzystywane jako substancje słodzące. </w:t>
      </w:r>
    </w:p>
    <w:p w:rsidR="00AF1E57" w:rsidRPr="00A11322" w:rsidRDefault="00AF1E57" w:rsidP="00AF1E57">
      <w:pPr>
        <w:pStyle w:val="Akapitzlist"/>
        <w:numPr>
          <w:ilvl w:val="0"/>
          <w:numId w:val="2"/>
        </w:numPr>
        <w:spacing w:after="240"/>
        <w:ind w:left="714" w:hanging="357"/>
      </w:pPr>
      <w:r w:rsidRPr="00A11322">
        <w:t xml:space="preserve">Stopniowo rozszerzaj swoją dietę. Pamiętaj, że długotrwała niedostateczna podaż składników odżywczych prowadzi do rozwoju niedożywienia, które wpływa niekorzystnie na wyniki leczenia. </w:t>
      </w:r>
    </w:p>
    <w:p w:rsidR="00AF1E57" w:rsidRPr="00A11322" w:rsidRDefault="00AF1E57" w:rsidP="00AF1E57">
      <w:pPr>
        <w:pStyle w:val="Nagwek2"/>
        <w:spacing w:before="0" w:after="120"/>
      </w:pPr>
      <w:r w:rsidRPr="00A11322">
        <w:t>Biegunka - zalecenia dietetyczne</w:t>
      </w:r>
    </w:p>
    <w:p w:rsidR="00AF1E57" w:rsidRPr="00A11322" w:rsidRDefault="00AF1E57" w:rsidP="00AF1E57">
      <w:pPr>
        <w:pStyle w:val="Nagwek3"/>
      </w:pPr>
      <w:r w:rsidRPr="00A11322">
        <w:t>Grupy produktów: Zbożowe</w:t>
      </w:r>
    </w:p>
    <w:p w:rsidR="00AF1E57" w:rsidRPr="00A11322" w:rsidRDefault="00E52655" w:rsidP="00AF1E57">
      <w:pPr>
        <w:spacing w:after="0"/>
      </w:pPr>
      <w:r>
        <w:t>Zalecane</w:t>
      </w:r>
      <w:r w:rsidR="00AF1E57" w:rsidRPr="00A11322">
        <w:t xml:space="preserve">: pieczywo pszenne: bułka paryska, tosty, kajzerka, chałka, biszkopty, wafle ryżowe, kukurydziane, pszenne, chleb pszenno- żytni, biały ryż, płatki ryżowe, amarantus, tapioka, drobne kasze: manna, kukurydziana, krakowska, jęczmienna, kuskus, ryż i drobne makarony </w:t>
      </w:r>
    </w:p>
    <w:p w:rsidR="00AF1E57" w:rsidRPr="00A11322" w:rsidRDefault="00E52655" w:rsidP="00AF1E57">
      <w:pPr>
        <w:spacing w:after="0"/>
      </w:pPr>
      <w:r>
        <w:t>Przeciwwskazane</w:t>
      </w:r>
      <w:r w:rsidR="00AF1E57" w:rsidRPr="00A11322">
        <w:t>: pieczywo razowe, pełnoziarniste, grube kasze: pęczak, gryczana i pełnoziarniste makarony, ciasto francuskie, pieczywo cukiernicze</w:t>
      </w:r>
    </w:p>
    <w:p w:rsidR="00AF1E57" w:rsidRPr="00A11322" w:rsidRDefault="00AF1E57" w:rsidP="00AF1E57">
      <w:pPr>
        <w:spacing w:after="0"/>
      </w:pPr>
    </w:p>
    <w:p w:rsidR="00AF1E57" w:rsidRPr="00A11322" w:rsidRDefault="00AF1E57" w:rsidP="00AF1E57">
      <w:pPr>
        <w:pStyle w:val="Nagwek3"/>
      </w:pPr>
      <w:r w:rsidRPr="00A11322">
        <w:t>Grupy produktów: Mleko i przetwory</w:t>
      </w:r>
    </w:p>
    <w:p w:rsidR="00AF1E57" w:rsidRPr="00A11322" w:rsidRDefault="00AF1E57" w:rsidP="00AF1E57">
      <w:pPr>
        <w:spacing w:after="0"/>
      </w:pPr>
      <w:r w:rsidRPr="00A11322">
        <w:t>Zalecane: w przypadku nietolerancji laktozy produkty bezlaktozowe: mleko</w:t>
      </w:r>
      <w:r w:rsidR="00E52655">
        <w:t>, jogurt, kefir, ser, napoje roś</w:t>
      </w:r>
      <w:r w:rsidRPr="00A11322">
        <w:t>linne: owsiane, ryżowe, sojowe</w:t>
      </w:r>
    </w:p>
    <w:p w:rsidR="00AF1E57" w:rsidRPr="00A11322" w:rsidRDefault="00AF1E57" w:rsidP="00AF1E57">
      <w:pPr>
        <w:spacing w:after="0"/>
      </w:pPr>
      <w:r w:rsidRPr="00A11322">
        <w:t>Przeciwwskazane: mleko skondensowane, sery pleśniowe, sery topione, ser typu feta, ser żółty w dużych ilościach</w:t>
      </w:r>
    </w:p>
    <w:p w:rsidR="00AF1E57" w:rsidRPr="00A11322" w:rsidRDefault="00AF1E57" w:rsidP="00AF1E57">
      <w:pPr>
        <w:spacing w:after="0"/>
      </w:pPr>
    </w:p>
    <w:p w:rsidR="00AF1E57" w:rsidRPr="00A11322" w:rsidRDefault="00AF1E57" w:rsidP="00AF1E57">
      <w:pPr>
        <w:pStyle w:val="Nagwek3"/>
      </w:pPr>
      <w:r w:rsidRPr="00A11322">
        <w:t>Grupy produktów: Jajka</w:t>
      </w:r>
    </w:p>
    <w:p w:rsidR="00AF1E57" w:rsidRPr="00A11322" w:rsidRDefault="00AF1E57" w:rsidP="00AF1E57">
      <w:pPr>
        <w:spacing w:after="0"/>
      </w:pPr>
      <w:r w:rsidRPr="00A11322">
        <w:t xml:space="preserve">Zalecane: gotowane na miękko, w koszulce, ścięte na parze w formie jajecznicy, omletów pieczonych (jaja tylko jeśli są tolerowane)  </w:t>
      </w:r>
    </w:p>
    <w:p w:rsidR="00AF1E57" w:rsidRPr="00A11322" w:rsidRDefault="00AF1E57" w:rsidP="00AF1E57">
      <w:pPr>
        <w:spacing w:after="0"/>
      </w:pPr>
      <w:r w:rsidRPr="00A11322">
        <w:t>Przeciwwskazane: surowe, smażone z dużą ilością tłuszczu</w:t>
      </w:r>
    </w:p>
    <w:p w:rsidR="00AF1E57" w:rsidRPr="00A11322" w:rsidRDefault="00AF1E57" w:rsidP="00AF1E57">
      <w:pPr>
        <w:spacing w:after="0"/>
      </w:pPr>
    </w:p>
    <w:p w:rsidR="00AF1E57" w:rsidRPr="00A11322" w:rsidRDefault="00AF1E57" w:rsidP="003A713A">
      <w:pPr>
        <w:pStyle w:val="Nagwek3"/>
      </w:pPr>
      <w:r w:rsidRPr="00A11322">
        <w:t>Grupy produktów: Mięso</w:t>
      </w:r>
    </w:p>
    <w:p w:rsidR="00AF1E57" w:rsidRPr="00A11322" w:rsidRDefault="00AF1E57" w:rsidP="00AF1E57">
      <w:pPr>
        <w:spacing w:after="0"/>
      </w:pPr>
      <w:r w:rsidRPr="00A11322">
        <w:t xml:space="preserve">Zalecane: </w:t>
      </w:r>
      <w:r w:rsidR="003A713A" w:rsidRPr="00A11322">
        <w:t>mięso chude:  filet z kurczaka, indyka , cielęcina; ryby chude: sola, leszcz, pstrąg, dorsz, sandacz; chude wędliny drobiowe</w:t>
      </w:r>
    </w:p>
    <w:p w:rsidR="00AF1E57" w:rsidRPr="00A11322" w:rsidRDefault="00AF1E57" w:rsidP="00AF1E57">
      <w:pPr>
        <w:spacing w:after="0"/>
      </w:pPr>
      <w:r w:rsidRPr="00A11322">
        <w:t>Przeciwwskazane:</w:t>
      </w:r>
      <w:r w:rsidR="003A713A" w:rsidRPr="00A11322">
        <w:t xml:space="preserve"> tatar, sushi, mięsa tłuste: baranina, wieprzowina, gęsi, kaczki; ryby tłuste: węgorz, halibut; wędliny tłuste: pasztetowa, mortadela; mięsa, wędliny i ryby wędzone, konserwy</w:t>
      </w:r>
    </w:p>
    <w:p w:rsidR="00AF1E57" w:rsidRPr="00A11322" w:rsidRDefault="00AF1E57" w:rsidP="00AF1E57">
      <w:pPr>
        <w:spacing w:after="0"/>
      </w:pPr>
    </w:p>
    <w:p w:rsidR="00AF1E57" w:rsidRPr="00A11322" w:rsidRDefault="00AF1E57" w:rsidP="003A713A">
      <w:pPr>
        <w:pStyle w:val="Nagwek3"/>
      </w:pPr>
      <w:r w:rsidRPr="00A11322">
        <w:t xml:space="preserve">Grupy produktów: </w:t>
      </w:r>
      <w:r w:rsidR="003A713A" w:rsidRPr="00A11322">
        <w:t>Tłuszcze</w:t>
      </w:r>
    </w:p>
    <w:p w:rsidR="00AF1E57" w:rsidRPr="00A11322" w:rsidRDefault="00AF1E57" w:rsidP="00AF1E57">
      <w:pPr>
        <w:spacing w:after="0"/>
      </w:pPr>
      <w:r w:rsidRPr="00A11322">
        <w:t xml:space="preserve">Zalecane: </w:t>
      </w:r>
      <w:r w:rsidR="003A713A" w:rsidRPr="00A11322">
        <w:t>w ograniczonych ilościach: masło, oleje roślinne</w:t>
      </w:r>
    </w:p>
    <w:p w:rsidR="00AF1E57" w:rsidRPr="00A11322" w:rsidRDefault="00AF1E57" w:rsidP="00AF1E57">
      <w:pPr>
        <w:spacing w:after="0"/>
      </w:pPr>
      <w:r w:rsidRPr="00A11322">
        <w:t>Przeciwwskazane:</w:t>
      </w:r>
      <w:r w:rsidR="003A713A" w:rsidRPr="00A11322">
        <w:t xml:space="preserve"> w ograniczonych ilościach: masło, oleje roślinne</w:t>
      </w:r>
    </w:p>
    <w:p w:rsidR="00AF1E57" w:rsidRPr="00A11322" w:rsidRDefault="00AF1E57" w:rsidP="00AF1E57">
      <w:pPr>
        <w:spacing w:after="0"/>
      </w:pPr>
    </w:p>
    <w:p w:rsidR="00AF1E57" w:rsidRPr="00A11322" w:rsidRDefault="00AF1E57" w:rsidP="003A713A">
      <w:pPr>
        <w:pStyle w:val="Nagwek3"/>
      </w:pPr>
      <w:r w:rsidRPr="00A11322">
        <w:t xml:space="preserve">Grupy produktów: </w:t>
      </w:r>
      <w:r w:rsidR="003A713A" w:rsidRPr="00A11322">
        <w:t>Warzywa</w:t>
      </w:r>
    </w:p>
    <w:p w:rsidR="00AF1E57" w:rsidRPr="00A11322" w:rsidRDefault="00AF1E57" w:rsidP="00AF1E57">
      <w:pPr>
        <w:spacing w:after="0"/>
      </w:pPr>
      <w:r w:rsidRPr="00A11322">
        <w:t xml:space="preserve">Zalecane: </w:t>
      </w:r>
      <w:r w:rsidR="003A713A" w:rsidRPr="00A11322">
        <w:t>gotowane ziemniaki marchew, pietruszka, seler, buraki, dynia, kabaczek, bataty warzywa z wody; w miarę poprawy zielona sałata, cykoria, natka pietruszki koperek, pomidory bez skórki, lekko rozgotowany kalafior</w:t>
      </w:r>
    </w:p>
    <w:p w:rsidR="00AF1E57" w:rsidRPr="00A11322" w:rsidRDefault="00AF1E57" w:rsidP="00AF1E57">
      <w:pPr>
        <w:spacing w:after="0"/>
      </w:pPr>
      <w:r w:rsidRPr="00A11322">
        <w:t>Przeciwwskazane:</w:t>
      </w:r>
      <w:r w:rsidR="003A713A" w:rsidRPr="00A11322">
        <w:t xml:space="preserve"> warzywa zasmażane, konserwowane octem, wszystkie odmiany kapusty, szczypior, cebula, czosnek, por, papryka, ogórki, rzodkiewka, rzepa, kalarepa,  warzywa strączkowe, </w:t>
      </w:r>
    </w:p>
    <w:p w:rsidR="00AF1E57" w:rsidRPr="00A11322" w:rsidRDefault="00AF1E57" w:rsidP="00AF1E57">
      <w:pPr>
        <w:spacing w:after="0"/>
      </w:pPr>
    </w:p>
    <w:p w:rsidR="00AF1E57" w:rsidRPr="00A11322" w:rsidRDefault="00AF1E57" w:rsidP="003A713A">
      <w:pPr>
        <w:pStyle w:val="Nagwek3"/>
      </w:pPr>
      <w:r w:rsidRPr="00A11322">
        <w:t xml:space="preserve">Grupy produktów: </w:t>
      </w:r>
      <w:r w:rsidR="003A713A" w:rsidRPr="00A11322">
        <w:t>Owoce</w:t>
      </w:r>
    </w:p>
    <w:p w:rsidR="00AF1E57" w:rsidRPr="00A11322" w:rsidRDefault="00AF1E57" w:rsidP="00AF1E57">
      <w:pPr>
        <w:spacing w:after="0"/>
      </w:pPr>
      <w:r w:rsidRPr="00A11322">
        <w:t xml:space="preserve">Zalecane: </w:t>
      </w:r>
      <w:r w:rsidR="003A713A" w:rsidRPr="00A11322">
        <w:t>pieczone: jabłka, gruszki, brzoskwinie, kompoty z jabłek, dojrzałe banany, w miarę poprawy stanu zdrowia musy z truskawek, malin, borówki</w:t>
      </w:r>
    </w:p>
    <w:p w:rsidR="00AF1E57" w:rsidRPr="00A11322" w:rsidRDefault="00AF1E57" w:rsidP="00AF1E57">
      <w:pPr>
        <w:spacing w:after="0"/>
      </w:pPr>
      <w:r w:rsidRPr="00A11322">
        <w:t>Przeciwwskazane:</w:t>
      </w:r>
      <w:r w:rsidR="003A713A" w:rsidRPr="00A11322">
        <w:t xml:space="preserve"> owoce niedojrzałe, owoce suszone, marynowane, kandyzowane, daktyle, czereśnie, figi, orzechy</w:t>
      </w:r>
    </w:p>
    <w:p w:rsidR="00AF1E57" w:rsidRPr="00A11322" w:rsidRDefault="00AF1E57" w:rsidP="00AF1E57">
      <w:pPr>
        <w:spacing w:after="0"/>
      </w:pPr>
    </w:p>
    <w:p w:rsidR="003A713A" w:rsidRPr="00A11322" w:rsidRDefault="00AF1E57" w:rsidP="003A713A">
      <w:pPr>
        <w:pStyle w:val="Nagwek3"/>
      </w:pPr>
      <w:r w:rsidRPr="00A11322">
        <w:t xml:space="preserve">Grupy produktów: </w:t>
      </w:r>
      <w:r w:rsidR="003A713A" w:rsidRPr="00A11322">
        <w:t>Napoje</w:t>
      </w:r>
    </w:p>
    <w:p w:rsidR="00AF1E57" w:rsidRPr="00A11322" w:rsidRDefault="00AF1E57" w:rsidP="00AF1E57">
      <w:pPr>
        <w:spacing w:after="0"/>
      </w:pPr>
      <w:r w:rsidRPr="00A11322">
        <w:t xml:space="preserve">Zalecane: </w:t>
      </w:r>
      <w:r w:rsidR="003A713A" w:rsidRPr="00A11322">
        <w:t>czarną herbatę, napary ziołowe (np. lipy, nagietka), napar z czarnych jagód, bulion (jarzynowy, na mięsie drobiowym bez tłustej skóry), woda niegazowana, wysokozmineralizowana (bogata w wapń, potas, magnez, sód) z dodatkiem miodu, cytryny, limonki, mięty, świeżo wyciskany sok z marchwi</w:t>
      </w:r>
    </w:p>
    <w:p w:rsidR="00AF1E57" w:rsidRPr="00A11322" w:rsidRDefault="00AF1E57" w:rsidP="00AF1E57">
      <w:pPr>
        <w:spacing w:after="0"/>
      </w:pPr>
      <w:r w:rsidRPr="00A11322">
        <w:t>Przeciwwskazane:</w:t>
      </w:r>
      <w:r w:rsidR="003A713A" w:rsidRPr="00A11322">
        <w:t xml:space="preserve"> napoje alkoholowe, czekolada płynna, mocne kakao, kawa mocna, napoje gazowane</w:t>
      </w:r>
    </w:p>
    <w:p w:rsidR="00AF1E57" w:rsidRPr="00A11322" w:rsidRDefault="00AF1E57" w:rsidP="00AF1E57">
      <w:pPr>
        <w:spacing w:after="0"/>
      </w:pPr>
    </w:p>
    <w:p w:rsidR="00AF1E57" w:rsidRPr="00A11322" w:rsidRDefault="00AF1E57" w:rsidP="00CB019E">
      <w:pPr>
        <w:pStyle w:val="Nagwek3"/>
      </w:pPr>
      <w:r w:rsidRPr="00A11322">
        <w:lastRenderedPageBreak/>
        <w:t xml:space="preserve">Grupy produktów: </w:t>
      </w:r>
      <w:r w:rsidR="003A713A" w:rsidRPr="00A11322">
        <w:t>Słodycze</w:t>
      </w:r>
    </w:p>
    <w:p w:rsidR="003A713A" w:rsidRPr="00A11322" w:rsidRDefault="00AF1E57" w:rsidP="00AF1E57">
      <w:pPr>
        <w:spacing w:after="0"/>
      </w:pPr>
      <w:r w:rsidRPr="00A11322">
        <w:t xml:space="preserve">Zalecane: </w:t>
      </w:r>
      <w:r w:rsidR="003A713A" w:rsidRPr="00A11322">
        <w:t>w ograniczonych ilościach kompoty, kisiele, musy, galaretki, kremy z mleka, budynie, przeciery owocowe</w:t>
      </w:r>
    </w:p>
    <w:p w:rsidR="003A713A" w:rsidRPr="00A11322" w:rsidRDefault="00AF1E57" w:rsidP="003A713A">
      <w:pPr>
        <w:spacing w:after="0"/>
      </w:pPr>
      <w:r w:rsidRPr="00A11322">
        <w:t>Przeciwwskazane:</w:t>
      </w:r>
      <w:r w:rsidR="003A713A" w:rsidRPr="00A11322">
        <w:t xml:space="preserve"> faworki, torty, pączki, ciastka z kremem, czekolada, chałwa, z ciastem francuskim, batony, lody</w:t>
      </w:r>
    </w:p>
    <w:p w:rsidR="00AF1E57" w:rsidRPr="00A11322" w:rsidRDefault="00AF1E57" w:rsidP="00AF1E57">
      <w:pPr>
        <w:spacing w:after="0"/>
      </w:pPr>
    </w:p>
    <w:p w:rsidR="00AF1E57" w:rsidRPr="00A11322" w:rsidRDefault="00AF1E57" w:rsidP="00CB019E">
      <w:pPr>
        <w:pStyle w:val="Nagwek3"/>
      </w:pPr>
      <w:r w:rsidRPr="00A11322">
        <w:t xml:space="preserve">Grupy produktów: </w:t>
      </w:r>
      <w:r w:rsidR="00CB019E" w:rsidRPr="00A11322">
        <w:t>Przyprawy</w:t>
      </w:r>
    </w:p>
    <w:p w:rsidR="00AF1E57" w:rsidRPr="00A11322" w:rsidRDefault="00AF1E57" w:rsidP="00AF1E57">
      <w:pPr>
        <w:spacing w:after="0"/>
      </w:pPr>
      <w:r w:rsidRPr="00A11322">
        <w:t xml:space="preserve">Zalecane: </w:t>
      </w:r>
      <w:r w:rsidR="00CB019E" w:rsidRPr="00A11322">
        <w:t>sól, sok z cytryny, koperek, kminek, cynamon, wanilia, majeranek, natka pietruszki, kolendra, cząber, kurkuma</w:t>
      </w:r>
    </w:p>
    <w:p w:rsidR="00CB019E" w:rsidRPr="00A11322" w:rsidRDefault="00AF1E57" w:rsidP="00CB019E">
      <w:pPr>
        <w:spacing w:after="0"/>
      </w:pPr>
      <w:r w:rsidRPr="00A11322">
        <w:t>Przeciwwskazane:</w:t>
      </w:r>
      <w:r w:rsidR="003531EF">
        <w:t xml:space="preserve"> cukier, miód</w:t>
      </w:r>
    </w:p>
    <w:p w:rsidR="00AF1E57" w:rsidRPr="00AF1E57" w:rsidRDefault="00AF1E57" w:rsidP="00AF1E57">
      <w:pPr>
        <w:spacing w:after="0"/>
        <w:rPr>
          <w:lang w:val="en-US"/>
        </w:rPr>
      </w:pPr>
    </w:p>
    <w:p w:rsidR="00AF1E57" w:rsidRPr="00AF1E57" w:rsidRDefault="00AF1E57" w:rsidP="00AF1E57">
      <w:pPr>
        <w:spacing w:after="0"/>
        <w:rPr>
          <w:lang w:val="en-US"/>
        </w:rPr>
      </w:pPr>
    </w:p>
    <w:p w:rsidR="00AF1E57" w:rsidRPr="00AF1E57" w:rsidRDefault="00AF1E57" w:rsidP="00AF1E57">
      <w:pPr>
        <w:spacing w:after="0"/>
        <w:rPr>
          <w:lang w:val="en-US"/>
        </w:rPr>
      </w:pPr>
    </w:p>
    <w:p w:rsidR="00AF1E57" w:rsidRPr="00AF1E57" w:rsidRDefault="00AF1E57" w:rsidP="00AF1E57">
      <w:pPr>
        <w:spacing w:after="0"/>
        <w:rPr>
          <w:lang w:val="en-US"/>
        </w:rPr>
      </w:pPr>
    </w:p>
    <w:p w:rsidR="00AF1E57" w:rsidRPr="00AF1E57" w:rsidRDefault="00AF1E57" w:rsidP="00AF1E57">
      <w:pPr>
        <w:spacing w:after="0"/>
        <w:rPr>
          <w:lang w:val="en-US"/>
        </w:rPr>
      </w:pPr>
    </w:p>
    <w:p w:rsidR="00AF1E57" w:rsidRPr="00AF1E57" w:rsidRDefault="00AF1E57" w:rsidP="00AF1E57">
      <w:pPr>
        <w:spacing w:after="0"/>
        <w:rPr>
          <w:lang w:val="en-US"/>
        </w:rPr>
      </w:pPr>
    </w:p>
    <w:p w:rsidR="00AF1E57" w:rsidRPr="00AF1E57" w:rsidRDefault="00AF1E57" w:rsidP="00AF1E57">
      <w:pPr>
        <w:spacing w:after="0"/>
        <w:rPr>
          <w:lang w:val="en-US"/>
        </w:rPr>
      </w:pPr>
    </w:p>
    <w:p w:rsidR="00AF1E57" w:rsidRPr="00AF1E57" w:rsidRDefault="00AF1E57" w:rsidP="00AF1E57">
      <w:pPr>
        <w:spacing w:after="0"/>
        <w:rPr>
          <w:lang w:val="en-US"/>
        </w:rPr>
      </w:pPr>
    </w:p>
    <w:p w:rsidR="00AF1E57" w:rsidRPr="00AF1E57" w:rsidRDefault="00AF1E57" w:rsidP="00AF1E57">
      <w:pPr>
        <w:spacing w:after="0"/>
        <w:rPr>
          <w:lang w:val="en-US"/>
        </w:rPr>
      </w:pPr>
    </w:p>
    <w:p w:rsidR="00AF1E57" w:rsidRPr="00AF1E57" w:rsidRDefault="00AF1E57" w:rsidP="00AF1E57">
      <w:pPr>
        <w:spacing w:after="0"/>
        <w:rPr>
          <w:lang w:val="en-US"/>
        </w:rPr>
      </w:pPr>
    </w:p>
    <w:p w:rsidR="00AF1E57" w:rsidRPr="00AF1E57" w:rsidRDefault="00AF1E57" w:rsidP="00AF1E57">
      <w:pPr>
        <w:spacing w:after="0"/>
        <w:rPr>
          <w:lang w:val="en-US"/>
        </w:rPr>
      </w:pPr>
    </w:p>
    <w:p w:rsidR="00AF1E57" w:rsidRPr="00AF1E57" w:rsidRDefault="00AF1E57" w:rsidP="00AF1E57">
      <w:pPr>
        <w:spacing w:after="0"/>
        <w:rPr>
          <w:lang w:val="en-US"/>
        </w:rPr>
      </w:pPr>
    </w:p>
    <w:p w:rsidR="00AF1E57" w:rsidRPr="00AF1E57" w:rsidRDefault="00AF1E57" w:rsidP="00AF1E57">
      <w:pPr>
        <w:spacing w:after="240"/>
        <w:rPr>
          <w:lang w:val="en-US"/>
        </w:rPr>
      </w:pPr>
    </w:p>
    <w:p w:rsidR="00AF1E57" w:rsidRPr="00AF1E57" w:rsidRDefault="00AF1E57" w:rsidP="00AF1E57">
      <w:pPr>
        <w:spacing w:after="240"/>
        <w:rPr>
          <w:lang w:val="en-US"/>
        </w:rPr>
      </w:pPr>
    </w:p>
    <w:p w:rsidR="00AF1E57" w:rsidRPr="00AF1E57" w:rsidRDefault="00AF1E57" w:rsidP="00AF1E57">
      <w:pPr>
        <w:rPr>
          <w:lang w:val="en-US"/>
        </w:rPr>
      </w:pPr>
    </w:p>
    <w:p w:rsidR="00AF1E57" w:rsidRPr="00AF1E57" w:rsidRDefault="00AF1E57" w:rsidP="00AF1E57">
      <w:pPr>
        <w:rPr>
          <w:lang w:val="en-US"/>
        </w:rPr>
      </w:pPr>
    </w:p>
    <w:p w:rsidR="00AF1E57" w:rsidRDefault="00AF1E57" w:rsidP="00AF1E57">
      <w:pPr>
        <w:rPr>
          <w:lang w:val="en-US"/>
        </w:rPr>
      </w:pPr>
    </w:p>
    <w:p w:rsidR="00AF1E57" w:rsidRPr="00AF1E57" w:rsidRDefault="00AF1E57" w:rsidP="00AF1E57">
      <w:pPr>
        <w:rPr>
          <w:lang w:val="en-US"/>
        </w:rPr>
      </w:pPr>
    </w:p>
    <w:p w:rsidR="00AF1E57" w:rsidRPr="00AF1E57" w:rsidRDefault="00AF1E57" w:rsidP="00AF1E57">
      <w:pPr>
        <w:rPr>
          <w:lang w:val="en-US"/>
        </w:rPr>
      </w:pPr>
    </w:p>
    <w:p w:rsidR="00A479BD" w:rsidRDefault="00953385"/>
    <w:sectPr w:rsidR="00A479BD" w:rsidSect="005C33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74CA00"/>
    <w:lvl w:ilvl="0">
      <w:numFmt w:val="bullet"/>
      <w:lvlText w:val="*"/>
      <w:lvlJc w:val="left"/>
    </w:lvl>
  </w:abstractNum>
  <w:abstractNum w:abstractNumId="1" w15:restartNumberingAfterBreak="0">
    <w:nsid w:val="22E7357A"/>
    <w:multiLevelType w:val="hybridMultilevel"/>
    <w:tmpl w:val="6EC86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57"/>
    <w:rsid w:val="003165C2"/>
    <w:rsid w:val="003531EF"/>
    <w:rsid w:val="003A713A"/>
    <w:rsid w:val="006542A4"/>
    <w:rsid w:val="00953385"/>
    <w:rsid w:val="009637C6"/>
    <w:rsid w:val="00A11322"/>
    <w:rsid w:val="00AF1E57"/>
    <w:rsid w:val="00CB019E"/>
    <w:rsid w:val="00E5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09618-F14F-4861-A5A4-62F62F79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1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1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1E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F1E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F1E5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F1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1E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F1E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4786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2</cp:revision>
  <dcterms:created xsi:type="dcterms:W3CDTF">2024-07-18T12:02:00Z</dcterms:created>
  <dcterms:modified xsi:type="dcterms:W3CDTF">2024-07-18T12:02:00Z</dcterms:modified>
</cp:coreProperties>
</file>