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E0" w:rsidRPr="00F92F3B" w:rsidRDefault="004B5755" w:rsidP="002B08E0">
      <w:pPr>
        <w:pStyle w:val="Tytu"/>
        <w:spacing w:after="360"/>
      </w:pPr>
      <w:bookmarkStart w:id="0" w:name="_GoBack"/>
      <w:bookmarkEnd w:id="0"/>
      <w:r w:rsidRPr="00F92F3B">
        <w:t>Żywienie w okresie laktacji</w:t>
      </w:r>
    </w:p>
    <w:p w:rsidR="006147F7" w:rsidRPr="00F92F3B" w:rsidRDefault="006147F7" w:rsidP="002B08E0">
      <w:pPr>
        <w:pStyle w:val="Nagwek2"/>
        <w:spacing w:after="240"/>
      </w:pPr>
      <w:r w:rsidRPr="00F92F3B">
        <w:t>Najważniejsze zalecenia</w:t>
      </w:r>
    </w:p>
    <w:p w:rsidR="002B08E0" w:rsidRPr="00F92F3B" w:rsidRDefault="002B08E0" w:rsidP="002B08E0">
      <w:pPr>
        <w:pStyle w:val="Akapitzlist"/>
        <w:numPr>
          <w:ilvl w:val="0"/>
          <w:numId w:val="6"/>
        </w:numPr>
      </w:pPr>
      <w:r w:rsidRPr="00F92F3B">
        <w:t>Posiłki karmiącej mamy powinny być zbilansowane zgodnie z zasadami prawidłowego żywienia, by dostarczać wszystkich potrzebnych składników odżywczych, ważnych dla jej organizmu oraz pobieranych z mlekiem mamy przez dziecko.</w:t>
      </w:r>
    </w:p>
    <w:p w:rsidR="002B08E0" w:rsidRPr="00F92F3B" w:rsidRDefault="002B08E0" w:rsidP="002B08E0">
      <w:pPr>
        <w:pStyle w:val="Akapitzlist"/>
        <w:numPr>
          <w:ilvl w:val="0"/>
          <w:numId w:val="6"/>
        </w:numPr>
      </w:pPr>
      <w:r w:rsidRPr="00F92F3B">
        <w:t>Różnorodność w doborze produktów spożywczych ułatwia dostarczenie organizmowi wszystkich niezbędnych składników odżywczych. Na zawartość w mleku niektórych witamin (K, B6, B12, PP, kwas pantotenowy) oraz składników mineralnych (jod, a w mniejszym stopniu selen, cynk, miedź), może wpływać Twój sposób żywienia.</w:t>
      </w:r>
    </w:p>
    <w:p w:rsidR="002B08E0" w:rsidRPr="00F92F3B" w:rsidRDefault="002B08E0" w:rsidP="002B08E0">
      <w:pPr>
        <w:pStyle w:val="Akapitzlist"/>
        <w:numPr>
          <w:ilvl w:val="0"/>
          <w:numId w:val="6"/>
        </w:numPr>
      </w:pPr>
      <w:r w:rsidRPr="00F92F3B">
        <w:t>Produkcja mleka jest związana ze zwiększonym zapotrzebowaniem na energię, dlatego w tym czasie mama karmiąca powinna spożywać nieco więcej kalorii. Zapotrzebowanie wzrasta średnio o ok. 500 kcal w pierwszym półroczu.</w:t>
      </w:r>
    </w:p>
    <w:p w:rsidR="002B08E0" w:rsidRPr="00F92F3B" w:rsidRDefault="002B08E0" w:rsidP="002B08E0">
      <w:pPr>
        <w:pStyle w:val="Akapitzlist"/>
        <w:numPr>
          <w:ilvl w:val="0"/>
          <w:numId w:val="6"/>
        </w:numPr>
      </w:pPr>
      <w:r w:rsidRPr="00F92F3B">
        <w:t>Warto spożywać w ciągu dnia 4-5 posiłków w regularnych odstępach czasu. Systematyczność w jedzeniu pozwala nam na zapewnienie stałych dostaw ener</w:t>
      </w:r>
      <w:r w:rsidR="00F92F3B">
        <w:t>gii i unikanie</w:t>
      </w:r>
      <w:r w:rsidRPr="00F92F3B">
        <w:t xml:space="preserve"> podjadania. </w:t>
      </w:r>
    </w:p>
    <w:p w:rsidR="002B08E0" w:rsidRPr="00F92F3B" w:rsidRDefault="002B08E0" w:rsidP="002B08E0">
      <w:pPr>
        <w:pStyle w:val="Akapitzlist"/>
        <w:numPr>
          <w:ilvl w:val="0"/>
          <w:numId w:val="6"/>
        </w:numPr>
      </w:pPr>
      <w:r w:rsidRPr="00F92F3B">
        <w:t xml:space="preserve">W okresie karmienia piersią zwiększa się zapotrzebowanie na wodę. Pamiętaj o regularnym piciu wody, zawsze warto mieć pod ręką butelkę z wodą. </w:t>
      </w:r>
      <w:r w:rsidR="00F92F3B">
        <w:t>Wypijaj 2,5- 3l płynów dziennie.</w:t>
      </w:r>
    </w:p>
    <w:p w:rsidR="004B5755" w:rsidRPr="00F92F3B" w:rsidRDefault="002B08E0" w:rsidP="004B5755">
      <w:pPr>
        <w:pStyle w:val="Akapitzlist"/>
        <w:numPr>
          <w:ilvl w:val="0"/>
          <w:numId w:val="6"/>
        </w:numPr>
      </w:pPr>
      <w:r w:rsidRPr="00F92F3B">
        <w:t>Zalecana jest codzienna aktywność fizyczna przez min. 30 minut, którą zapewnia</w:t>
      </w:r>
      <w:r w:rsidR="004B5755" w:rsidRPr="00F92F3B">
        <w:t xml:space="preserve"> m.in również opieka nad dzieckiem.</w:t>
      </w:r>
    </w:p>
    <w:p w:rsidR="004B5755" w:rsidRPr="00F92F3B" w:rsidRDefault="004B5755" w:rsidP="004B5755">
      <w:pPr>
        <w:pStyle w:val="Akapitzlist"/>
        <w:numPr>
          <w:ilvl w:val="0"/>
          <w:numId w:val="6"/>
        </w:numPr>
      </w:pPr>
      <w:r w:rsidRPr="00F92F3B">
        <w:t>Sposób żywie</w:t>
      </w:r>
      <w:r w:rsidR="002B08E0" w:rsidRPr="00F92F3B">
        <w:t>nia może wpływać na profil kwasów tłuszczowych mlek</w:t>
      </w:r>
      <w:r w:rsidRPr="00F92F3B">
        <w:t>a. Dlatego warto wybierać tłuszcze pochodzenia roślinnego oraz tłuszcze zawarte w rybach morskich (zawierające wielonienasycone kwasy tłuszczowe). Negatyw</w:t>
      </w:r>
      <w:r w:rsidR="002B08E0" w:rsidRPr="00F92F3B">
        <w:t xml:space="preserve">ny wpływ na profil kwasów </w:t>
      </w:r>
      <w:r w:rsidRPr="00F92F3B">
        <w:t>tłuszczowych mleka wykazuje nadmierne spożycie słodyczy i przekąsek takich jak batony czy chipsy (zawierające nasycone kwasy tłuszczo</w:t>
      </w:r>
      <w:r w:rsidR="002B08E0" w:rsidRPr="00F92F3B">
        <w:t>we).</w:t>
      </w:r>
    </w:p>
    <w:p w:rsidR="004B5755" w:rsidRPr="00F92F3B" w:rsidRDefault="004B5755" w:rsidP="004B5755">
      <w:pPr>
        <w:pStyle w:val="Akapitzlist"/>
        <w:numPr>
          <w:ilvl w:val="0"/>
          <w:numId w:val="6"/>
        </w:numPr>
      </w:pPr>
      <w:r w:rsidRPr="00F92F3B">
        <w:t>W ciągu dnia można bez obaw wypić 1-2 kawy i 3-4 słabe herba</w:t>
      </w:r>
      <w:r w:rsidR="002B08E0" w:rsidRPr="00F92F3B">
        <w:t>ty.</w:t>
      </w:r>
    </w:p>
    <w:p w:rsidR="004B5755" w:rsidRPr="00F92F3B" w:rsidRDefault="004B5755" w:rsidP="004B5755">
      <w:pPr>
        <w:pStyle w:val="Akapitzlist"/>
        <w:numPr>
          <w:ilvl w:val="0"/>
          <w:numId w:val="6"/>
        </w:numPr>
      </w:pPr>
      <w:r w:rsidRPr="00F92F3B">
        <w:t>Nasiona ro</w:t>
      </w:r>
      <w:r w:rsidR="002B08E0" w:rsidRPr="00F92F3B">
        <w:t>ś</w:t>
      </w:r>
      <w:r w:rsidRPr="00F92F3B">
        <w:t>lin strączkowych, warzywa kapustne, cebula  zawierają wiele cennych witamin i składników mineralnych. Ich spożycie powinno być ograniczone jedynie wtedy, kiedy są przez Ciebie źle tolerowa</w:t>
      </w:r>
      <w:r w:rsidR="002B08E0" w:rsidRPr="00F92F3B">
        <w:t xml:space="preserve">ne, np. powodują wzdęcia. Dodatkowo zawierają one aromaty, które dziecko może wyczuwać w mleku matki. Nie należy jednak ich unikać, ponieważ dzięki poznawaniu nowych smaków podczas karmienia piersią, niemowlak chętniej próbuje różnorodne produkty w czasie rozszerzania diety. </w:t>
      </w:r>
    </w:p>
    <w:p w:rsidR="004B5755" w:rsidRPr="00F92F3B" w:rsidRDefault="004B5755" w:rsidP="004B5755">
      <w:pPr>
        <w:pStyle w:val="Akapitzlist"/>
        <w:numPr>
          <w:ilvl w:val="0"/>
          <w:numId w:val="6"/>
        </w:numPr>
      </w:pPr>
      <w:r w:rsidRPr="00F92F3B">
        <w:t>Nie udowodniono wpływu eliminacji z diety kobiety karmiącej składników potencjalnie alergizujących (np. mleko krowie, pszenica, jajka, orzechy, truskawki, cytrusy, czekolada) na ryzyko rozwoju alergii u zdrowego niemowlę</w:t>
      </w:r>
      <w:r w:rsidR="002B08E0" w:rsidRPr="00F92F3B">
        <w:t>cia</w:t>
      </w:r>
      <w:r w:rsidRPr="00F92F3B">
        <w:t>.</w:t>
      </w:r>
      <w:r w:rsidR="002B08E0" w:rsidRPr="00F92F3B">
        <w:t xml:space="preserve"> </w:t>
      </w:r>
    </w:p>
    <w:p w:rsidR="002B08E0" w:rsidRDefault="004B5755" w:rsidP="004B5755">
      <w:pPr>
        <w:pStyle w:val="Akapitzlist"/>
        <w:numPr>
          <w:ilvl w:val="0"/>
          <w:numId w:val="6"/>
        </w:numPr>
        <w:spacing w:after="240"/>
        <w:ind w:left="714" w:hanging="357"/>
      </w:pPr>
      <w:r w:rsidRPr="00F92F3B">
        <w:t>Podczas laktacji zalecana jest kontynuacja suplementacji kwa</w:t>
      </w:r>
      <w:r w:rsidR="002B08E0" w:rsidRPr="00F92F3B">
        <w:t>su DHA z okre</w:t>
      </w:r>
      <w:r w:rsidRPr="00F92F3B">
        <w:t>su w ciąży, czyli w ilości co naj</w:t>
      </w:r>
      <w:r w:rsidR="002B08E0" w:rsidRPr="00F92F3B">
        <w:t>mn</w:t>
      </w:r>
      <w:r w:rsidRPr="00F92F3B">
        <w:t>iej 200 mg na dobę, lub przy niskim spożyciu ryb – 400-600 mg. Ponadto, warto suplemento</w:t>
      </w:r>
      <w:r w:rsidR="002B08E0" w:rsidRPr="00F92F3B">
        <w:t>wać jod (150 µg/d), wi</w:t>
      </w:r>
      <w:r w:rsidRPr="00F92F3B">
        <w:t>tami</w:t>
      </w:r>
      <w:r w:rsidR="002B08E0" w:rsidRPr="00F92F3B">
        <w:t>nę D</w:t>
      </w:r>
      <w:r w:rsidR="00F92F3B">
        <w:rPr>
          <w:vertAlign w:val="subscript"/>
        </w:rPr>
        <w:t>3</w:t>
      </w:r>
      <w:r w:rsidRPr="00F92F3B">
        <w:t xml:space="preserve"> (1500-2000 </w:t>
      </w:r>
      <w:r w:rsidR="002B08E0" w:rsidRPr="00F92F3B">
        <w:t>U/d</w:t>
      </w:r>
      <w:r w:rsidR="00F92F3B">
        <w:t>)</w:t>
      </w:r>
      <w:r w:rsidR="002B08E0" w:rsidRPr="00F92F3B">
        <w:t>.</w:t>
      </w:r>
    </w:p>
    <w:p w:rsidR="00F92F3B" w:rsidRPr="00F92F3B" w:rsidRDefault="00F92F3B" w:rsidP="004B5755">
      <w:pPr>
        <w:pStyle w:val="Akapitzlist"/>
        <w:numPr>
          <w:ilvl w:val="0"/>
          <w:numId w:val="6"/>
        </w:numPr>
        <w:spacing w:after="240"/>
        <w:ind w:left="714" w:hanging="357"/>
      </w:pPr>
      <w:r>
        <w:t>Eliminacja używek (alkohol, papierosy).</w:t>
      </w:r>
    </w:p>
    <w:p w:rsidR="006147F7" w:rsidRPr="00F92F3B" w:rsidRDefault="004B5755" w:rsidP="004B5755">
      <w:pPr>
        <w:pStyle w:val="Nagwek2"/>
        <w:spacing w:after="120"/>
      </w:pPr>
      <w:r w:rsidRPr="00F92F3B">
        <w:t>Żywienie w okresie laktacji</w:t>
      </w:r>
    </w:p>
    <w:p w:rsidR="006147F7" w:rsidRPr="00F92F3B" w:rsidRDefault="006147F7" w:rsidP="00083B3E">
      <w:pPr>
        <w:pStyle w:val="Nagwek3"/>
      </w:pPr>
      <w:r w:rsidRPr="00F92F3B">
        <w:t xml:space="preserve">Grupy produktów: </w:t>
      </w:r>
      <w:r w:rsidR="00083B3E" w:rsidRPr="00F92F3B">
        <w:t>Produkty zbożowe</w:t>
      </w:r>
    </w:p>
    <w:p w:rsidR="004B5755" w:rsidRPr="00F92F3B" w:rsidRDefault="005566B9" w:rsidP="004B5755">
      <w:pPr>
        <w:spacing w:after="0"/>
      </w:pPr>
      <w:r w:rsidRPr="00F92F3B">
        <w:t>Wybieraj</w:t>
      </w:r>
      <w:r w:rsidR="006147F7" w:rsidRPr="00F92F3B">
        <w:t xml:space="preserve">: </w:t>
      </w:r>
      <w:r w:rsidR="004B5755" w:rsidRPr="00F92F3B">
        <w:t>chleb pełnoziarnisty, żytni,  razowy, ryż brązowy, ryż Basmati, kasze gruboziarniste,</w:t>
      </w:r>
    </w:p>
    <w:p w:rsidR="006147F7" w:rsidRPr="00F92F3B" w:rsidRDefault="004B5755" w:rsidP="002B08E0">
      <w:pPr>
        <w:spacing w:after="0"/>
      </w:pPr>
      <w:r w:rsidRPr="00F92F3B">
        <w:t xml:space="preserve"> np. gryczana, pęczak, bulgur, makaron pełnoziarnisty, makaron z mąki durum (semolina)</w:t>
      </w:r>
    </w:p>
    <w:p w:rsidR="004B5755" w:rsidRDefault="005566B9" w:rsidP="004B5755">
      <w:pPr>
        <w:spacing w:after="0"/>
      </w:pPr>
      <w:r w:rsidRPr="00F92F3B">
        <w:lastRenderedPageBreak/>
        <w:t>Ograniczaj</w:t>
      </w:r>
      <w:r w:rsidR="002B08E0" w:rsidRPr="00F92F3B">
        <w:t xml:space="preserve">: </w:t>
      </w:r>
      <w:r w:rsidR="004B5755" w:rsidRPr="00F92F3B">
        <w:t>chleb pszenny, bułki pszenne, biszkopty, drożdżówki, suchary, ciasta drożdżowe, kruche, francuskie, biszkoptowe na jajach, groszek ptysiowy, makaron z mąki pszennej, ryż biały</w:t>
      </w:r>
    </w:p>
    <w:p w:rsidR="00F92F3B" w:rsidRPr="00F92F3B" w:rsidRDefault="00F92F3B" w:rsidP="004B5755">
      <w:pPr>
        <w:spacing w:after="0"/>
      </w:pPr>
    </w:p>
    <w:p w:rsidR="006147F7" w:rsidRPr="00F92F3B" w:rsidRDefault="006147F7" w:rsidP="004B5755">
      <w:pPr>
        <w:pStyle w:val="Nagwek3"/>
      </w:pPr>
      <w:r w:rsidRPr="00F92F3B">
        <w:t xml:space="preserve">Grupy produktów: </w:t>
      </w:r>
      <w:r w:rsidR="00083B3E" w:rsidRPr="00F92F3B">
        <w:t>Produkty mleczne</w:t>
      </w:r>
    </w:p>
    <w:p w:rsidR="00083B3E" w:rsidRPr="00F92F3B" w:rsidRDefault="005566B9" w:rsidP="002B08E0">
      <w:pPr>
        <w:spacing w:after="0"/>
      </w:pPr>
      <w:r w:rsidRPr="00F92F3B">
        <w:t>Wybieraj</w:t>
      </w:r>
      <w:r w:rsidR="006147F7" w:rsidRPr="00F92F3B">
        <w:t xml:space="preserve">: </w:t>
      </w:r>
      <w:r w:rsidR="004B5755" w:rsidRPr="00F92F3B">
        <w:t>jogurt naturalny, jogurt Skyr, serek wiejski, ser twarogowy chudy, mozzarella, kefir, maślanka, zsiadłe mleko, mleko</w:t>
      </w:r>
    </w:p>
    <w:p w:rsidR="002B08E0" w:rsidRPr="00F92F3B" w:rsidRDefault="005566B9" w:rsidP="002B08E0">
      <w:pPr>
        <w:spacing w:after="0"/>
      </w:pPr>
      <w:r w:rsidRPr="00F92F3B">
        <w:t>Ograniczaj</w:t>
      </w:r>
      <w:r w:rsidR="002B08E0" w:rsidRPr="00F92F3B">
        <w:t xml:space="preserve">: </w:t>
      </w:r>
      <w:r w:rsidR="004B5755" w:rsidRPr="00F92F3B">
        <w:t>jogurty owocowe słodzone, napoje mleczne słodzone cukrem, tłuste sery twarogowe, sery żółte, sery topione</w:t>
      </w:r>
    </w:p>
    <w:p w:rsidR="00083B3E" w:rsidRPr="00F92F3B" w:rsidRDefault="00083B3E" w:rsidP="00083B3E">
      <w:pPr>
        <w:spacing w:after="0"/>
      </w:pPr>
    </w:p>
    <w:p w:rsidR="00083B3E" w:rsidRPr="00F92F3B" w:rsidRDefault="00083B3E" w:rsidP="00083B3E">
      <w:pPr>
        <w:pStyle w:val="Nagwek3"/>
      </w:pPr>
      <w:r w:rsidRPr="00F92F3B">
        <w:t>Grupy produktów: Mięso, ryby, jaja</w:t>
      </w:r>
    </w:p>
    <w:p w:rsidR="00F92F3B" w:rsidRPr="00A02917" w:rsidRDefault="00F92F3B" w:rsidP="00F92F3B">
      <w:pPr>
        <w:spacing w:after="0"/>
      </w:pPr>
      <w:r w:rsidRPr="00A02917">
        <w:t>Zalecane: Chude mięso z indyka, kurczaka, udka bez skóry, cielęcina, wołowina, chudy schab, polędwiczka, królik, jaja, wyroby mięsne drobiowe chude, bez dodatku tłuszczu, parówki (min 98% mięsa), ryby np. dorsz, łosoś, pstrąg, morszczuk, halibut</w:t>
      </w:r>
    </w:p>
    <w:p w:rsidR="00F92F3B" w:rsidRDefault="00F92F3B" w:rsidP="00F92F3B">
      <w:pPr>
        <w:spacing w:after="0"/>
      </w:pPr>
      <w:r>
        <w:t>Ograniczaj:</w:t>
      </w:r>
      <w:r w:rsidRPr="00A02917">
        <w:t xml:space="preserve"> </w:t>
      </w:r>
      <w:r>
        <w:t>wędliny wysoko</w:t>
      </w:r>
      <w:r w:rsidR="00C95322">
        <w:t xml:space="preserve"> </w:t>
      </w:r>
      <w:r>
        <w:t>przetworzone z dużą ilością dodatków</w:t>
      </w:r>
      <w:r w:rsidRPr="00A02917">
        <w:t xml:space="preserve"> </w:t>
      </w:r>
    </w:p>
    <w:p w:rsidR="00083B3E" w:rsidRPr="00F92F3B" w:rsidRDefault="00083B3E" w:rsidP="00083B3E">
      <w:pPr>
        <w:spacing w:after="0"/>
      </w:pPr>
    </w:p>
    <w:p w:rsidR="00083B3E" w:rsidRPr="00F92F3B" w:rsidRDefault="00083B3E" w:rsidP="00083B3E">
      <w:pPr>
        <w:pStyle w:val="Nagwek3"/>
      </w:pPr>
      <w:r w:rsidRPr="00F92F3B">
        <w:t>Grupy produktów: Tłuszcze</w:t>
      </w:r>
    </w:p>
    <w:p w:rsidR="00083B3E" w:rsidRPr="00F92F3B" w:rsidRDefault="005566B9" w:rsidP="002B08E0">
      <w:pPr>
        <w:spacing w:after="0"/>
      </w:pPr>
      <w:r w:rsidRPr="00F92F3B">
        <w:t>Wybieraj</w:t>
      </w:r>
      <w:r w:rsidR="00083B3E" w:rsidRPr="00F92F3B">
        <w:t xml:space="preserve">: </w:t>
      </w:r>
      <w:r w:rsidR="004B5755" w:rsidRPr="00F92F3B">
        <w:t>oleje np. rzepakowy, lniany, oliwa z oliwek, olej z czarnuszki, olej z pestek dyni, masło, awokado</w:t>
      </w:r>
    </w:p>
    <w:p w:rsidR="002B08E0" w:rsidRPr="00F92F3B" w:rsidRDefault="005566B9" w:rsidP="002B08E0">
      <w:pPr>
        <w:spacing w:after="0"/>
      </w:pPr>
      <w:r w:rsidRPr="00F92F3B">
        <w:t>Ograniczaj</w:t>
      </w:r>
      <w:r w:rsidR="002B08E0" w:rsidRPr="00F92F3B">
        <w:t xml:space="preserve">: </w:t>
      </w:r>
      <w:r w:rsidR="004B5755" w:rsidRPr="00F92F3B">
        <w:t>smalec, słonina, boczek, margaryna, śmietana, śmietanka, majonez</w:t>
      </w:r>
    </w:p>
    <w:p w:rsidR="002B08E0" w:rsidRPr="00F92F3B" w:rsidRDefault="002B08E0" w:rsidP="002B08E0">
      <w:pPr>
        <w:spacing w:after="0"/>
      </w:pPr>
    </w:p>
    <w:p w:rsidR="00083B3E" w:rsidRPr="00F92F3B" w:rsidRDefault="00083B3E" w:rsidP="00083B3E">
      <w:pPr>
        <w:pStyle w:val="Nagwek3"/>
      </w:pPr>
      <w:r w:rsidRPr="00F92F3B">
        <w:t>Grupy produktów: Nasiona, pestki, orzechy</w:t>
      </w:r>
    </w:p>
    <w:p w:rsidR="00083B3E" w:rsidRPr="00F92F3B" w:rsidRDefault="005566B9" w:rsidP="002B08E0">
      <w:pPr>
        <w:spacing w:after="0"/>
      </w:pPr>
      <w:r w:rsidRPr="00F92F3B">
        <w:t>Wybieraj</w:t>
      </w:r>
      <w:r w:rsidR="00083B3E" w:rsidRPr="00F92F3B">
        <w:t xml:space="preserve">: </w:t>
      </w:r>
      <w:r w:rsidR="004B5755" w:rsidRPr="00F92F3B">
        <w:t>wszystkie np. orzechy laskowe, włoskie, migdały, nasiona słonecznika, pestki dyni, siemię lniane, nasiona chia</w:t>
      </w:r>
    </w:p>
    <w:p w:rsidR="002B08E0" w:rsidRPr="00F92F3B" w:rsidRDefault="005566B9" w:rsidP="002B08E0">
      <w:pPr>
        <w:spacing w:after="0"/>
      </w:pPr>
      <w:r w:rsidRPr="00F92F3B">
        <w:t>Ograniczaj</w:t>
      </w:r>
      <w:r w:rsidR="002B08E0" w:rsidRPr="00F92F3B">
        <w:t xml:space="preserve">: </w:t>
      </w:r>
      <w:r w:rsidR="004B5755" w:rsidRPr="00F92F3B">
        <w:t>solone, w słodkich i słonych posypkach</w:t>
      </w:r>
    </w:p>
    <w:p w:rsidR="00083B3E" w:rsidRPr="00F92F3B" w:rsidRDefault="00083B3E" w:rsidP="00083B3E">
      <w:pPr>
        <w:spacing w:after="0"/>
      </w:pPr>
    </w:p>
    <w:p w:rsidR="00083B3E" w:rsidRPr="00F92F3B" w:rsidRDefault="00083B3E" w:rsidP="00083B3E">
      <w:pPr>
        <w:pStyle w:val="Nagwek3"/>
      </w:pPr>
      <w:r w:rsidRPr="00F92F3B">
        <w:t>Grupy produktów: Warzywa</w:t>
      </w:r>
    </w:p>
    <w:p w:rsidR="00083B3E" w:rsidRPr="00F92F3B" w:rsidRDefault="005566B9" w:rsidP="002B08E0">
      <w:pPr>
        <w:spacing w:after="0"/>
      </w:pPr>
      <w:r w:rsidRPr="00F92F3B">
        <w:t>Wybieraj</w:t>
      </w:r>
      <w:r w:rsidR="00083B3E" w:rsidRPr="00F92F3B">
        <w:t xml:space="preserve">: </w:t>
      </w:r>
      <w:r w:rsidR="004B5755" w:rsidRPr="00F92F3B">
        <w:t>wszystkie świeże, mrożone, nierozgotowane, w postaci soków, strączkowe</w:t>
      </w:r>
    </w:p>
    <w:p w:rsidR="002B08E0" w:rsidRPr="00F92F3B" w:rsidRDefault="005566B9" w:rsidP="002B08E0">
      <w:pPr>
        <w:spacing w:after="0"/>
      </w:pPr>
      <w:r w:rsidRPr="00F92F3B">
        <w:t>Ograniczaj</w:t>
      </w:r>
      <w:r w:rsidR="002B08E0" w:rsidRPr="00F92F3B">
        <w:t xml:space="preserve">: </w:t>
      </w:r>
      <w:r w:rsidR="004B5755" w:rsidRPr="00F92F3B">
        <w:t>sałatki i surówki z dodatkiem dużej ilości śmietany, majonezu i cukru, frytki, ziemniaki pieczone, smażone na tłuszczu</w:t>
      </w:r>
    </w:p>
    <w:p w:rsidR="00083B3E" w:rsidRPr="00F92F3B" w:rsidRDefault="00083B3E" w:rsidP="00083B3E">
      <w:pPr>
        <w:spacing w:after="0"/>
      </w:pPr>
    </w:p>
    <w:p w:rsidR="00083B3E" w:rsidRPr="00F92F3B" w:rsidRDefault="00083B3E" w:rsidP="0071366C">
      <w:pPr>
        <w:pStyle w:val="Nagwek3"/>
      </w:pPr>
      <w:r w:rsidRPr="00F92F3B">
        <w:t xml:space="preserve">Grupy produktów: </w:t>
      </w:r>
      <w:r w:rsidR="0071366C" w:rsidRPr="00F92F3B">
        <w:t>Owoce</w:t>
      </w:r>
    </w:p>
    <w:p w:rsidR="00083B3E" w:rsidRPr="00F92F3B" w:rsidRDefault="005566B9" w:rsidP="002B08E0">
      <w:pPr>
        <w:spacing w:after="0"/>
      </w:pPr>
      <w:r w:rsidRPr="00F92F3B">
        <w:t>Wybieraj</w:t>
      </w:r>
      <w:r w:rsidR="00083B3E" w:rsidRPr="00F92F3B">
        <w:t xml:space="preserve">: </w:t>
      </w:r>
      <w:r w:rsidR="004B5755" w:rsidRPr="00F92F3B">
        <w:t>świeże, mrożone, nieprzejrzałe, sałatki owocowe, sorbety, owoce suszone, soki bez dodatku cukru</w:t>
      </w:r>
    </w:p>
    <w:p w:rsidR="002B08E0" w:rsidRPr="00F92F3B" w:rsidRDefault="005566B9" w:rsidP="002B08E0">
      <w:pPr>
        <w:spacing w:after="0"/>
      </w:pPr>
      <w:r w:rsidRPr="00F92F3B">
        <w:t>Ograniczaj</w:t>
      </w:r>
      <w:r w:rsidR="002B08E0" w:rsidRPr="00F92F3B">
        <w:t xml:space="preserve">: </w:t>
      </w:r>
      <w:r w:rsidR="004B5755" w:rsidRPr="00F92F3B">
        <w:t>kandyzowane,  w syropach, dżemy, powidła, pulpy, musy, kompoty, galaretki,  kisiele, marmolady</w:t>
      </w:r>
    </w:p>
    <w:p w:rsidR="00083B3E" w:rsidRPr="00F92F3B" w:rsidRDefault="00083B3E" w:rsidP="00083B3E">
      <w:pPr>
        <w:spacing w:after="0"/>
      </w:pPr>
    </w:p>
    <w:p w:rsidR="00083B3E" w:rsidRPr="00F92F3B" w:rsidRDefault="00083B3E" w:rsidP="0071366C">
      <w:pPr>
        <w:pStyle w:val="Nagwek3"/>
      </w:pPr>
      <w:r w:rsidRPr="00F92F3B">
        <w:t xml:space="preserve">Grupy produktów: </w:t>
      </w:r>
      <w:r w:rsidR="0071366C" w:rsidRPr="00F92F3B">
        <w:t>Napoje</w:t>
      </w:r>
    </w:p>
    <w:p w:rsidR="00083B3E" w:rsidRPr="00F92F3B" w:rsidRDefault="005566B9" w:rsidP="002B08E0">
      <w:pPr>
        <w:spacing w:after="0"/>
      </w:pPr>
      <w:r w:rsidRPr="00F92F3B">
        <w:t>Wybieraj</w:t>
      </w:r>
      <w:r w:rsidR="00083B3E" w:rsidRPr="00F92F3B">
        <w:t xml:space="preserve">: </w:t>
      </w:r>
      <w:r w:rsidR="004B5755" w:rsidRPr="00F92F3B">
        <w:t>woda mineralna, herbata, kawa- bez cukru, napary ziołowe</w:t>
      </w:r>
    </w:p>
    <w:p w:rsidR="002B08E0" w:rsidRPr="00F92F3B" w:rsidRDefault="002B08E0" w:rsidP="002B08E0">
      <w:pPr>
        <w:spacing w:after="0"/>
      </w:pPr>
      <w:r w:rsidRPr="00F92F3B">
        <w:t xml:space="preserve">Przeciwwskazane: </w:t>
      </w:r>
      <w:r w:rsidR="004B5755" w:rsidRPr="00F92F3B">
        <w:t>słodkie napoje gazowane np. coca- cola, słodzone cukrem, alkohol</w:t>
      </w:r>
    </w:p>
    <w:p w:rsidR="00083B3E" w:rsidRPr="00F92F3B" w:rsidRDefault="00083B3E" w:rsidP="00083B3E">
      <w:pPr>
        <w:spacing w:after="0"/>
      </w:pPr>
    </w:p>
    <w:p w:rsidR="00083B3E" w:rsidRPr="00F92F3B" w:rsidRDefault="00083B3E" w:rsidP="0071366C">
      <w:pPr>
        <w:pStyle w:val="Nagwek3"/>
      </w:pPr>
      <w:r w:rsidRPr="00F92F3B">
        <w:t xml:space="preserve">Grupy produktów: </w:t>
      </w:r>
      <w:r w:rsidR="0071366C" w:rsidRPr="00F92F3B">
        <w:t>Przyprawy</w:t>
      </w:r>
    </w:p>
    <w:p w:rsidR="002B08E0" w:rsidRPr="00F92F3B" w:rsidRDefault="005566B9" w:rsidP="00083B3E">
      <w:pPr>
        <w:spacing w:after="0"/>
      </w:pPr>
      <w:r w:rsidRPr="00F92F3B">
        <w:t>Wybieraj</w:t>
      </w:r>
      <w:r w:rsidR="00083B3E" w:rsidRPr="00F92F3B">
        <w:t xml:space="preserve">: </w:t>
      </w:r>
      <w:r w:rsidR="004B5755" w:rsidRPr="00F92F3B">
        <w:t>pieprz, zioła np. majeranek, koperek, bazylia, oregano,  papryka ostra, słodka, przyprawy korzenne np. imbir, kurkuma, cynamon cejloński, musztarda, miód</w:t>
      </w:r>
    </w:p>
    <w:p w:rsidR="00083B3E" w:rsidRPr="00F92F3B" w:rsidRDefault="005566B9" w:rsidP="00083B3E">
      <w:pPr>
        <w:spacing w:after="0"/>
      </w:pPr>
      <w:r w:rsidRPr="00F92F3B">
        <w:t>Ograniczaj</w:t>
      </w:r>
      <w:r w:rsidR="00083B3E" w:rsidRPr="00F92F3B">
        <w:t>:</w:t>
      </w:r>
      <w:r w:rsidR="0071366C" w:rsidRPr="00F92F3B">
        <w:t xml:space="preserve"> </w:t>
      </w:r>
      <w:r w:rsidR="004B5755" w:rsidRPr="00F92F3B">
        <w:t>cukier, glukoza, sól</w:t>
      </w:r>
    </w:p>
    <w:p w:rsidR="006147F7" w:rsidRPr="00F92F3B" w:rsidRDefault="006147F7" w:rsidP="006147F7">
      <w:pPr>
        <w:spacing w:after="0"/>
      </w:pPr>
    </w:p>
    <w:p w:rsidR="006147F7" w:rsidRPr="00F92F3B" w:rsidRDefault="006147F7" w:rsidP="006147F7">
      <w:pPr>
        <w:spacing w:after="0"/>
      </w:pPr>
    </w:p>
    <w:p w:rsidR="006147F7" w:rsidRPr="00F92F3B" w:rsidRDefault="006147F7" w:rsidP="006147F7"/>
    <w:p w:rsidR="00A479BD" w:rsidRPr="00F92F3B" w:rsidRDefault="00655D20"/>
    <w:sectPr w:rsidR="00A479BD" w:rsidRPr="00F9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F238C6"/>
    <w:lvl w:ilvl="0">
      <w:numFmt w:val="bullet"/>
      <w:lvlText w:val="*"/>
      <w:lvlJc w:val="left"/>
    </w:lvl>
  </w:abstractNum>
  <w:abstractNum w:abstractNumId="1" w15:restartNumberingAfterBreak="0">
    <w:nsid w:val="040F7279"/>
    <w:multiLevelType w:val="hybridMultilevel"/>
    <w:tmpl w:val="B49E8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5C2"/>
    <w:multiLevelType w:val="hybridMultilevel"/>
    <w:tmpl w:val="B42A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D5E6A"/>
    <w:multiLevelType w:val="hybridMultilevel"/>
    <w:tmpl w:val="95EC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76CE"/>
    <w:multiLevelType w:val="hybridMultilevel"/>
    <w:tmpl w:val="0BEE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5"/>
        </w:rPr>
      </w:lvl>
    </w:lvlOverride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3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F7"/>
    <w:rsid w:val="00083B3E"/>
    <w:rsid w:val="002B08E0"/>
    <w:rsid w:val="004B5755"/>
    <w:rsid w:val="005566B9"/>
    <w:rsid w:val="006147F7"/>
    <w:rsid w:val="006542A4"/>
    <w:rsid w:val="00655D20"/>
    <w:rsid w:val="0071366C"/>
    <w:rsid w:val="009637C6"/>
    <w:rsid w:val="00C95322"/>
    <w:rsid w:val="00F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03DB-25D5-410C-99EF-147BF53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7F7"/>
  </w:style>
  <w:style w:type="paragraph" w:styleId="Nagwek1">
    <w:name w:val="heading 1"/>
    <w:basedOn w:val="Normalny"/>
    <w:next w:val="Normalny"/>
    <w:link w:val="Nagwek1Znak"/>
    <w:uiPriority w:val="9"/>
    <w:qFormat/>
    <w:rsid w:val="0061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4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147F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83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cp:lastPrinted>2024-07-08T10:01:00Z</cp:lastPrinted>
  <dcterms:created xsi:type="dcterms:W3CDTF">2024-07-18T11:56:00Z</dcterms:created>
  <dcterms:modified xsi:type="dcterms:W3CDTF">2024-07-18T11:56:00Z</dcterms:modified>
</cp:coreProperties>
</file>